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D154EE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2739C8">
        <w:rPr>
          <w:caps w:val="0"/>
          <w:color w:val="000000"/>
          <w:sz w:val="28"/>
          <w:szCs w:val="28"/>
        </w:rPr>
        <w:t>BÁO CÁO CỦA NGÂN HÀNG GIÁM SÁT</w:t>
      </w:r>
    </w:p>
    <w:p w14:paraId="44E9C0BE" w14:textId="70AFA60B" w:rsidR="00F43CE8" w:rsidRPr="00690F50" w:rsidRDefault="00F43CE8" w:rsidP="00D154EE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690F50">
        <w:rPr>
          <w:i/>
          <w:iCs/>
          <w:sz w:val="28"/>
          <w:szCs w:val="28"/>
        </w:rPr>
        <w:t>REPORT OF THE SUPERVISORY BANK</w:t>
      </w:r>
    </w:p>
    <w:p w14:paraId="1031A037" w14:textId="77777777" w:rsidR="001727D7" w:rsidRPr="002739C8" w:rsidRDefault="001727D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489D7155" w:rsidR="00044F41" w:rsidRDefault="00D427A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Ngân hàng TNHH một thành viên HSBC (Việt Nam) </w:t>
      </w:r>
      <w:r w:rsidR="00044F41" w:rsidRPr="002739C8">
        <w:rPr>
          <w:rFonts w:ascii="Times New Roman" w:hAnsi="Times New Roman"/>
          <w:lang w:val="nl-NL"/>
        </w:rPr>
        <w:t xml:space="preserve">là Ngân hàng Giám sát </w:t>
      </w:r>
      <w:r w:rsidR="006C48C2" w:rsidRPr="002739C8">
        <w:rPr>
          <w:rFonts w:ascii="Times New Roman" w:hAnsi="Times New Roman"/>
          <w:lang w:val="nl-NL"/>
        </w:rPr>
        <w:t xml:space="preserve">của </w:t>
      </w:r>
      <w:r w:rsidR="00044F41" w:rsidRPr="002739C8">
        <w:rPr>
          <w:rFonts w:ascii="Times New Roman" w:hAnsi="Times New Roman"/>
          <w:lang w:val="nl-NL"/>
        </w:rPr>
        <w:t>Quỹ</w:t>
      </w:r>
      <w:r w:rsidR="006C48C2" w:rsidRPr="002739C8">
        <w:rPr>
          <w:rFonts w:ascii="Times New Roman" w:hAnsi="Times New Roman"/>
          <w:lang w:val="nl-NL"/>
        </w:rPr>
        <w:t xml:space="preserve"> </w:t>
      </w:r>
      <w:r w:rsidR="00C22A06">
        <w:rPr>
          <w:rFonts w:ascii="Times New Roman" w:hAnsi="Times New Roman"/>
          <w:lang w:val="nl-NL"/>
        </w:rPr>
        <w:t>Đ</w:t>
      </w:r>
      <w:r w:rsidR="00044F41" w:rsidRPr="002739C8">
        <w:rPr>
          <w:rFonts w:ascii="Times New Roman" w:hAnsi="Times New Roman"/>
          <w:lang w:val="nl-NL"/>
        </w:rPr>
        <w:t>ầ</w:t>
      </w:r>
      <w:r w:rsidR="00C22A06">
        <w:rPr>
          <w:rFonts w:ascii="Times New Roman" w:hAnsi="Times New Roman"/>
          <w:lang w:val="nl-NL"/>
        </w:rPr>
        <w:t>u T</w:t>
      </w:r>
      <w:r w:rsidR="00044F41" w:rsidRPr="002739C8">
        <w:rPr>
          <w:rFonts w:ascii="Times New Roman" w:hAnsi="Times New Roman"/>
          <w:lang w:val="nl-NL"/>
        </w:rPr>
        <w:t xml:space="preserve">ư </w:t>
      </w:r>
      <w:r w:rsidR="0009451E" w:rsidRPr="002739C8">
        <w:rPr>
          <w:rFonts w:ascii="Times New Roman" w:hAnsi="Times New Roman"/>
          <w:lang w:val="nl-NL"/>
        </w:rPr>
        <w:t>Tăng Trưởng</w:t>
      </w:r>
      <w:r w:rsidR="0009451E" w:rsidRPr="002739C8">
        <w:rPr>
          <w:rFonts w:ascii="Times New Roman" w:hAnsi="Times New Roman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DFVN</w:t>
      </w:r>
      <w:r w:rsidR="00044F41" w:rsidRPr="002739C8">
        <w:rPr>
          <w:rFonts w:ascii="Times New Roman" w:hAnsi="Times New Roman"/>
          <w:lang w:val="nl-NL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(“Quỹ DFVN-</w:t>
      </w:r>
      <w:r w:rsidR="0009451E" w:rsidRPr="002739C8">
        <w:rPr>
          <w:rFonts w:ascii="Times New Roman" w:hAnsi="Times New Roman"/>
          <w:lang w:val="nl-NL"/>
        </w:rPr>
        <w:t>CAF</w:t>
      </w:r>
      <w:r w:rsidR="000C1750" w:rsidRPr="002739C8">
        <w:rPr>
          <w:rFonts w:ascii="Times New Roman" w:hAnsi="Times New Roman"/>
          <w:lang w:val="nl-NL"/>
        </w:rPr>
        <w:t xml:space="preserve">” hay “Quỹ”) </w:t>
      </w:r>
      <w:r w:rsidR="00044F41" w:rsidRPr="002739C8">
        <w:rPr>
          <w:rFonts w:ascii="Times New Roman" w:hAnsi="Times New Roman"/>
          <w:lang w:val="nl-NL"/>
        </w:rPr>
        <w:t xml:space="preserve">cho kỳ báo cáo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B55A5B">
        <w:rPr>
          <w:rFonts w:ascii="Times New Roman" w:hAnsi="Times New Roman"/>
          <w:lang w:val="nl-NL"/>
        </w:rPr>
        <w:t>4</w:t>
      </w:r>
      <w:r w:rsidR="00AC56BC">
        <w:rPr>
          <w:rFonts w:ascii="Times New Roman" w:hAnsi="Times New Roman"/>
          <w:lang w:val="nl-NL"/>
        </w:rPr>
        <w:t xml:space="preserve"> </w:t>
      </w:r>
      <w:r w:rsidR="0002350F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2025</w:t>
      </w:r>
      <w:r w:rsidR="00783364" w:rsidRPr="002739C8">
        <w:rPr>
          <w:rFonts w:ascii="Times New Roman" w:hAnsi="Times New Roman"/>
          <w:lang w:val="nl-NL"/>
        </w:rPr>
        <w:t>, kết thúc ngày 3</w:t>
      </w:r>
      <w:r w:rsidR="00B55A5B">
        <w:rPr>
          <w:rFonts w:ascii="Times New Roman" w:hAnsi="Times New Roman"/>
          <w:lang w:val="nl-NL"/>
        </w:rPr>
        <w:t>1</w:t>
      </w:r>
      <w:r w:rsidR="00783364" w:rsidRPr="002739C8">
        <w:rPr>
          <w:rFonts w:ascii="Times New Roman" w:hAnsi="Times New Roman"/>
          <w:lang w:val="nl-NL"/>
        </w:rPr>
        <w:t xml:space="preserve"> tháng </w:t>
      </w:r>
      <w:r w:rsidR="00B55A5B">
        <w:rPr>
          <w:rFonts w:ascii="Times New Roman" w:hAnsi="Times New Roman"/>
          <w:lang w:val="nl-NL"/>
        </w:rPr>
        <w:t>12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B55A5B">
        <w:rPr>
          <w:rFonts w:ascii="Times New Roman" w:hAnsi="Times New Roman"/>
          <w:lang w:val="nl-NL"/>
        </w:rPr>
        <w:t>5</w:t>
      </w:r>
      <w:r w:rsidR="00FB2661">
        <w:rPr>
          <w:rFonts w:ascii="Times New Roman" w:hAnsi="Times New Roman"/>
          <w:lang w:val="nl-NL"/>
        </w:rPr>
        <w:t>,</w:t>
      </w:r>
      <w:r w:rsidR="00044F41" w:rsidRPr="002739C8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B55A5B">
        <w:rPr>
          <w:rFonts w:ascii="Times New Roman" w:hAnsi="Times New Roman"/>
          <w:lang w:val="nl-NL"/>
        </w:rPr>
        <w:t>4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2025</w:t>
      </w:r>
      <w:r w:rsidR="00044F41" w:rsidRPr="002739C8">
        <w:rPr>
          <w:rFonts w:ascii="Times New Roman" w:hAnsi="Times New Roman"/>
          <w:lang w:val="nl-NL"/>
        </w:rPr>
        <w:t>, Quỹ</w:t>
      </w:r>
      <w:r w:rsidR="000C1750" w:rsidRPr="002739C8">
        <w:rPr>
          <w:rFonts w:ascii="Times New Roman" w:hAnsi="Times New Roman"/>
          <w:lang w:val="nl-NL"/>
        </w:rPr>
        <w:t xml:space="preserve"> DFVN-</w:t>
      </w:r>
      <w:r w:rsidR="0009451E" w:rsidRPr="002739C8">
        <w:rPr>
          <w:rFonts w:ascii="Times New Roman" w:hAnsi="Times New Roman"/>
          <w:lang w:val="nl-NL"/>
        </w:rPr>
        <w:t>CAF</w:t>
      </w:r>
      <w:r w:rsidR="00044F41" w:rsidRPr="002739C8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EAB24EE" w14:textId="565A7BFB" w:rsidR="00F43CE8" w:rsidRPr="00690F50" w:rsidRDefault="00F43CE8" w:rsidP="00D154EE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HSBC Bank (Vietnam) Ltd, appointed as the Supervising Bank of DFVN Capital Appreciation Fund (“DFVN-CAF” or “the Fund”) for the </w:t>
      </w:r>
      <w:r w:rsidR="00A21586">
        <w:rPr>
          <w:rFonts w:ascii="Times New Roman" w:hAnsi="Times New Roman"/>
          <w:i/>
          <w:iCs/>
          <w:lang w:val="nl-NL"/>
        </w:rPr>
        <w:t>Quarter I</w:t>
      </w:r>
      <w:r w:rsidR="00B55A5B">
        <w:rPr>
          <w:rFonts w:ascii="Times New Roman" w:hAnsi="Times New Roman"/>
          <w:i/>
          <w:iCs/>
          <w:lang w:val="nl-NL"/>
        </w:rPr>
        <w:t>V</w:t>
      </w:r>
      <w:r w:rsidR="00A21586">
        <w:rPr>
          <w:rFonts w:ascii="Times New Roman" w:hAnsi="Times New Roman"/>
          <w:i/>
          <w:iCs/>
          <w:lang w:val="nl-NL"/>
        </w:rPr>
        <w:t>/</w:t>
      </w:r>
      <w:r w:rsidR="00AC56BC">
        <w:rPr>
          <w:rFonts w:ascii="Times New Roman" w:hAnsi="Times New Roman"/>
          <w:i/>
          <w:iCs/>
          <w:lang w:val="nl-NL"/>
        </w:rPr>
        <w:t>2025</w:t>
      </w:r>
      <w:r w:rsidR="00AC56BC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 xml:space="preserve">ended </w:t>
      </w:r>
      <w:r>
        <w:rPr>
          <w:rFonts w:ascii="Times New Roman" w:hAnsi="Times New Roman"/>
          <w:i/>
          <w:iCs/>
          <w:lang w:val="nl-NL"/>
        </w:rPr>
        <w:t>3</w:t>
      </w:r>
      <w:r w:rsidR="00B55A5B">
        <w:rPr>
          <w:rFonts w:ascii="Times New Roman" w:hAnsi="Times New Roman"/>
          <w:i/>
          <w:iCs/>
          <w:lang w:val="nl-NL"/>
        </w:rPr>
        <w:t>1</w:t>
      </w:r>
      <w:r>
        <w:rPr>
          <w:rFonts w:ascii="Times New Roman" w:hAnsi="Times New Roman"/>
          <w:i/>
          <w:iCs/>
          <w:lang w:val="nl-NL"/>
        </w:rPr>
        <w:t xml:space="preserve"> </w:t>
      </w:r>
      <w:r w:rsidR="00B55A5B">
        <w:rPr>
          <w:rFonts w:ascii="Times New Roman" w:hAnsi="Times New Roman"/>
          <w:i/>
          <w:iCs/>
          <w:lang w:val="nl-NL"/>
        </w:rPr>
        <w:t>December</w:t>
      </w:r>
      <w:r w:rsidR="00AC56BC" w:rsidRPr="00690F50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>202</w:t>
      </w:r>
      <w:r w:rsidR="00617975">
        <w:rPr>
          <w:rFonts w:ascii="Times New Roman" w:hAnsi="Times New Roman"/>
          <w:i/>
          <w:iCs/>
          <w:lang w:val="nl-NL"/>
        </w:rPr>
        <w:t>5</w:t>
      </w:r>
      <w:r w:rsidRPr="00690F50">
        <w:rPr>
          <w:rFonts w:ascii="Times New Roman" w:hAnsi="Times New Roman"/>
          <w:i/>
          <w:iCs/>
          <w:lang w:val="nl-NL"/>
        </w:rPr>
        <w:t>, acknowledge that during period, DFVN-CAF has been operated and managed with the following details</w:t>
      </w:r>
      <w:r>
        <w:rPr>
          <w:rFonts w:ascii="Times New Roman" w:hAnsi="Times New Roman"/>
          <w:i/>
          <w:iCs/>
          <w:lang w:val="nl-NL"/>
        </w:rPr>
        <w:t xml:space="preserve">: </w:t>
      </w:r>
    </w:p>
    <w:p w14:paraId="564C28AC" w14:textId="56F1929F" w:rsidR="007848B0" w:rsidRPr="00C77335" w:rsidRDefault="00794936" w:rsidP="007848B0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CE68D5">
        <w:rPr>
          <w:rFonts w:ascii="Times New Roman" w:hAnsi="Times New Roman"/>
          <w:lang w:val="nl-NL"/>
        </w:rPr>
        <w:t xml:space="preserve">của Quỹ DFVN-CAF </w:t>
      </w:r>
      <w:r w:rsidRPr="002739C8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  <w:r w:rsidR="00C77335">
        <w:rPr>
          <w:rFonts w:ascii="Times New Roman" w:hAnsi="Times New Roman"/>
          <w:lang w:val="nl-NL"/>
        </w:rPr>
        <w:t xml:space="preserve"> </w:t>
      </w:r>
    </w:p>
    <w:p w14:paraId="6C074C96" w14:textId="03C996B1" w:rsidR="00F43CE8" w:rsidRPr="00690F50" w:rsidRDefault="00F43CE8" w:rsidP="007848B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</w:t>
      </w:r>
      <w:r w:rsidRPr="0023437D">
        <w:rPr>
          <w:rFonts w:ascii="Times New Roman" w:hAnsi="Times New Roman"/>
          <w:i/>
          <w:iCs/>
          <w:lang w:val="nl-NL"/>
        </w:rPr>
        <w:t>of DFVN-CAF</w:t>
      </w:r>
      <w:r w:rsidRPr="00690F5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regulations;</w:t>
      </w:r>
    </w:p>
    <w:p w14:paraId="66FFF1DC" w14:textId="66C48125" w:rsidR="00044F41" w:rsidRDefault="00044F41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2739C8">
        <w:rPr>
          <w:rFonts w:ascii="Times New Roman" w:hAnsi="Times New Roman"/>
          <w:lang w:val="nl-NL"/>
        </w:rPr>
        <w:t>DFVN-</w:t>
      </w:r>
      <w:r w:rsidR="0009451E" w:rsidRPr="002739C8">
        <w:rPr>
          <w:rFonts w:ascii="Times New Roman" w:hAnsi="Times New Roman"/>
          <w:lang w:val="nl-NL"/>
        </w:rPr>
        <w:t>CAF</w:t>
      </w:r>
      <w:r w:rsidRPr="002739C8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</w:p>
    <w:p w14:paraId="2497506E" w14:textId="30214DF7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>Net asset value of DFVN-CAF is determined in line with the Fund’s Charter, Prospectus and applicable laws and regulations;</w:t>
      </w:r>
    </w:p>
    <w:p w14:paraId="25C98AE1" w14:textId="77777777" w:rsidR="00AC56BC" w:rsidRPr="00220F01" w:rsidRDefault="00AC56BC" w:rsidP="00AC56BC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3FE1A0FF" w14:textId="77777777" w:rsidR="00AC56BC" w:rsidRPr="00220F01" w:rsidRDefault="00AC56BC" w:rsidP="00AC56BC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059A2AC9" w:rsidR="002750E7" w:rsidRDefault="002750E7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Trong </w:t>
      </w:r>
      <w:r w:rsidR="00D427A7" w:rsidRPr="002739C8">
        <w:rPr>
          <w:rFonts w:ascii="Times New Roman" w:hAnsi="Times New Roman"/>
          <w:lang w:val="nl-NL"/>
        </w:rPr>
        <w:t>kỳ</w:t>
      </w:r>
      <w:r w:rsidRPr="002739C8">
        <w:rPr>
          <w:rFonts w:ascii="Times New Roman" w:hAnsi="Times New Roman"/>
          <w:lang w:val="nl-NL"/>
        </w:rPr>
        <w:t>, Quỹ không thực hiện phân phối lợi nhuận cho nhà đầu tư</w:t>
      </w:r>
      <w:r w:rsidR="0064561F" w:rsidRPr="002739C8">
        <w:rPr>
          <w:rFonts w:ascii="Times New Roman" w:hAnsi="Times New Roman"/>
          <w:lang w:val="nl-NL"/>
        </w:rPr>
        <w:t xml:space="preserve">; </w:t>
      </w:r>
    </w:p>
    <w:p w14:paraId="05578FE7" w14:textId="06681CAB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In this period, the Fund did not pay dividend to its investors; </w:t>
      </w:r>
    </w:p>
    <w:p w14:paraId="089AB6B7" w14:textId="45AC8FB8" w:rsidR="00AC56BC" w:rsidRPr="00220F01" w:rsidRDefault="00AC56BC" w:rsidP="00AC56BC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1" w:name="_Hlk19517458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ngày </w:t>
      </w:r>
      <w:r w:rsidR="00B55A5B">
        <w:rPr>
          <w:rFonts w:ascii="Times New Roman" w:hAnsi="Times New Roman"/>
          <w:sz w:val="22"/>
          <w:szCs w:val="22"/>
          <w:lang w:val="en-US"/>
        </w:rPr>
        <w:t>12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tháng </w:t>
      </w:r>
      <w:r w:rsidR="00B55A5B">
        <w:rPr>
          <w:rFonts w:ascii="Times New Roman" w:hAnsi="Times New Roman"/>
          <w:sz w:val="22"/>
          <w:szCs w:val="22"/>
          <w:lang w:val="en-US"/>
        </w:rPr>
        <w:t>01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năm 202</w:t>
      </w:r>
      <w:r w:rsidR="00B55A5B">
        <w:rPr>
          <w:rFonts w:ascii="Times New Roman" w:hAnsi="Times New Roman"/>
          <w:sz w:val="22"/>
          <w:szCs w:val="22"/>
          <w:lang w:val="en-US"/>
        </w:rPr>
        <w:t>6</w:t>
      </w:r>
    </w:p>
    <w:p w14:paraId="326033C4" w14:textId="703AD5D8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12</w:t>
      </w:r>
      <w:r w:rsidR="0040595F"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="0040595F"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Jan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6</w:t>
      </w:r>
    </w:p>
    <w:p w14:paraId="2FAEC344" w14:textId="77777777" w:rsidR="00AC56BC" w:rsidRPr="00220F01" w:rsidRDefault="00AC56BC" w:rsidP="00AC56BC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5E85D21B" w14:textId="77777777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5EDF746E" w14:textId="3D8277A1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003A8235" w14:textId="77777777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933AEBA" w14:textId="6EC2D45C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4B3EE5" w:rsidRPr="005553DF" w14:paraId="689A8CFA" w14:textId="77777777" w:rsidTr="0039420B">
        <w:trPr>
          <w:jc w:val="center"/>
        </w:trPr>
        <w:tc>
          <w:tcPr>
            <w:tcW w:w="3582" w:type="dxa"/>
            <w:vAlign w:val="bottom"/>
          </w:tcPr>
          <w:p w14:paraId="047ADC98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86D6BF0" w14:textId="77777777" w:rsidR="004B3EE5" w:rsidRPr="005553DF" w:rsidRDefault="004B3EE5" w:rsidP="0039420B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18D2C349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B3EE5" w:rsidRPr="005553DF" w14:paraId="0D04067B" w14:textId="77777777" w:rsidTr="0039420B">
        <w:trPr>
          <w:jc w:val="center"/>
        </w:trPr>
        <w:tc>
          <w:tcPr>
            <w:tcW w:w="4500" w:type="dxa"/>
            <w:gridSpan w:val="2"/>
          </w:tcPr>
          <w:p w14:paraId="5F06479A" w14:textId="7F809D4D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B2661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2531A7DA" w14:textId="1EA7F792" w:rsidR="004B3EE5" w:rsidRDefault="004B3EE5" w:rsidP="0039420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2661">
              <w:rPr>
                <w:rFonts w:ascii="Times New Roman" w:hAnsi="Times New Roman"/>
                <w:sz w:val="22"/>
                <w:szCs w:val="22"/>
              </w:rPr>
              <w:t xml:space="preserve">Bộ phận </w:t>
            </w:r>
            <w:r w:rsidR="0077177B">
              <w:rPr>
                <w:rFonts w:ascii="Times New Roman" w:hAnsi="Times New Roman"/>
                <w:sz w:val="22"/>
                <w:szCs w:val="22"/>
              </w:rPr>
              <w:t>Ngân 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 w:rsidR="0077177B">
              <w:rPr>
                <w:rFonts w:ascii="Times New Roman" w:hAnsi="Times New Roman"/>
                <w:sz w:val="22"/>
                <w:szCs w:val="22"/>
              </w:rPr>
              <w:t>ng Giám sát</w:t>
            </w:r>
          </w:p>
          <w:p w14:paraId="7D010B3E" w14:textId="57B202A6" w:rsidR="004B3EE5" w:rsidRPr="00C77335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</w:p>
        </w:tc>
        <w:tc>
          <w:tcPr>
            <w:tcW w:w="432" w:type="dxa"/>
          </w:tcPr>
          <w:p w14:paraId="2C193A71" w14:textId="77777777" w:rsidR="004B3EE5" w:rsidRPr="005553DF" w:rsidRDefault="004B3EE5" w:rsidP="0039420B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320A6FFF" w14:textId="21528ECE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0242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1C42F8DC" w14:textId="744ED359" w:rsidR="0077177B" w:rsidRDefault="0077177B" w:rsidP="0077177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Bộ phận Ngân 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>ng Giám sát</w:t>
            </w:r>
          </w:p>
          <w:p w14:paraId="3E097CC2" w14:textId="29AAFB41" w:rsidR="004B3EE5" w:rsidRPr="005553DF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</w:tc>
      </w:tr>
    </w:tbl>
    <w:p w14:paraId="7D60EA7B" w14:textId="0A106E7E" w:rsidR="002F1409" w:rsidRDefault="002F1409" w:rsidP="00D154E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2F140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906" w14:textId="77777777" w:rsidR="00B33B7C" w:rsidRDefault="00B33B7C" w:rsidP="00044F41">
      <w:r>
        <w:separator/>
      </w:r>
    </w:p>
  </w:endnote>
  <w:endnote w:type="continuationSeparator" w:id="0">
    <w:p w14:paraId="1C2AE02F" w14:textId="77777777" w:rsidR="00B33B7C" w:rsidRDefault="00B33B7C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1A7A7CC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0d54fb4adabf5e42ddf96df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3D8AF6E7" w:rsidR="0024247D" w:rsidRPr="007848B0" w:rsidRDefault="007848B0" w:rsidP="007848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848B0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b0d54fb4adabf5e42ddf96df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3D8AF6E7" w:rsidR="0024247D" w:rsidRPr="007848B0" w:rsidRDefault="007848B0" w:rsidP="007848B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848B0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74E9" w14:textId="77777777" w:rsidR="00B33B7C" w:rsidRDefault="00B33B7C" w:rsidP="00044F41">
      <w:r>
        <w:separator/>
      </w:r>
    </w:p>
  </w:footnote>
  <w:footnote w:type="continuationSeparator" w:id="0">
    <w:p w14:paraId="581CA136" w14:textId="77777777" w:rsidR="00B33B7C" w:rsidRDefault="00B33B7C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94113">
    <w:abstractNumId w:val="1"/>
  </w:num>
  <w:num w:numId="2" w16cid:durableId="918831806">
    <w:abstractNumId w:val="2"/>
  </w:num>
  <w:num w:numId="3" w16cid:durableId="206112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4323"/>
    <w:rsid w:val="00017E64"/>
    <w:rsid w:val="0002054A"/>
    <w:rsid w:val="0002350F"/>
    <w:rsid w:val="00044F41"/>
    <w:rsid w:val="0009451E"/>
    <w:rsid w:val="000C1750"/>
    <w:rsid w:val="000C62F8"/>
    <w:rsid w:val="000D0712"/>
    <w:rsid w:val="00106037"/>
    <w:rsid w:val="0013276A"/>
    <w:rsid w:val="00134E24"/>
    <w:rsid w:val="00144095"/>
    <w:rsid w:val="00156F8E"/>
    <w:rsid w:val="001727D7"/>
    <w:rsid w:val="001E50A0"/>
    <w:rsid w:val="001F31F7"/>
    <w:rsid w:val="00232F13"/>
    <w:rsid w:val="00233D5E"/>
    <w:rsid w:val="0023437D"/>
    <w:rsid w:val="0024247D"/>
    <w:rsid w:val="002739C8"/>
    <w:rsid w:val="002750E7"/>
    <w:rsid w:val="0029347D"/>
    <w:rsid w:val="002943DA"/>
    <w:rsid w:val="002A7301"/>
    <w:rsid w:val="002F1409"/>
    <w:rsid w:val="00352E67"/>
    <w:rsid w:val="00357CB6"/>
    <w:rsid w:val="00363D76"/>
    <w:rsid w:val="00367C2F"/>
    <w:rsid w:val="003F26E7"/>
    <w:rsid w:val="0040595F"/>
    <w:rsid w:val="004266C7"/>
    <w:rsid w:val="004337E0"/>
    <w:rsid w:val="00442557"/>
    <w:rsid w:val="00450D12"/>
    <w:rsid w:val="00470608"/>
    <w:rsid w:val="004713A9"/>
    <w:rsid w:val="00492A07"/>
    <w:rsid w:val="004A02BE"/>
    <w:rsid w:val="004A5A09"/>
    <w:rsid w:val="004A6C56"/>
    <w:rsid w:val="004B3EE5"/>
    <w:rsid w:val="004B54BE"/>
    <w:rsid w:val="004E0242"/>
    <w:rsid w:val="004E271B"/>
    <w:rsid w:val="004E730F"/>
    <w:rsid w:val="005320C2"/>
    <w:rsid w:val="00532953"/>
    <w:rsid w:val="00537A0A"/>
    <w:rsid w:val="005A4DC8"/>
    <w:rsid w:val="005B1F7C"/>
    <w:rsid w:val="005C6478"/>
    <w:rsid w:val="005E2C9D"/>
    <w:rsid w:val="005E3847"/>
    <w:rsid w:val="005F06DF"/>
    <w:rsid w:val="005F6AB4"/>
    <w:rsid w:val="00617975"/>
    <w:rsid w:val="00627A08"/>
    <w:rsid w:val="00635FE1"/>
    <w:rsid w:val="0064561F"/>
    <w:rsid w:val="00672D23"/>
    <w:rsid w:val="00690F50"/>
    <w:rsid w:val="006A7B2B"/>
    <w:rsid w:val="006C0946"/>
    <w:rsid w:val="006C48C2"/>
    <w:rsid w:val="006E4A11"/>
    <w:rsid w:val="0071307B"/>
    <w:rsid w:val="0071799D"/>
    <w:rsid w:val="00721E09"/>
    <w:rsid w:val="00744E1B"/>
    <w:rsid w:val="0076100F"/>
    <w:rsid w:val="00765FEE"/>
    <w:rsid w:val="0077177B"/>
    <w:rsid w:val="00783364"/>
    <w:rsid w:val="007848B0"/>
    <w:rsid w:val="0079364B"/>
    <w:rsid w:val="00794936"/>
    <w:rsid w:val="007A566C"/>
    <w:rsid w:val="007A62CC"/>
    <w:rsid w:val="007B0842"/>
    <w:rsid w:val="007F69C5"/>
    <w:rsid w:val="00802672"/>
    <w:rsid w:val="00803D4C"/>
    <w:rsid w:val="00821C11"/>
    <w:rsid w:val="00836B7A"/>
    <w:rsid w:val="008473FE"/>
    <w:rsid w:val="00851054"/>
    <w:rsid w:val="00893EE4"/>
    <w:rsid w:val="008A3362"/>
    <w:rsid w:val="008B1700"/>
    <w:rsid w:val="0092459F"/>
    <w:rsid w:val="009464EB"/>
    <w:rsid w:val="00982AAB"/>
    <w:rsid w:val="009C1621"/>
    <w:rsid w:val="009D5A7E"/>
    <w:rsid w:val="009F1ACC"/>
    <w:rsid w:val="009F4355"/>
    <w:rsid w:val="00A13402"/>
    <w:rsid w:val="00A137C9"/>
    <w:rsid w:val="00A21586"/>
    <w:rsid w:val="00A92D14"/>
    <w:rsid w:val="00AA76A5"/>
    <w:rsid w:val="00AB7161"/>
    <w:rsid w:val="00AC56BC"/>
    <w:rsid w:val="00AD1580"/>
    <w:rsid w:val="00AD629A"/>
    <w:rsid w:val="00AE11C1"/>
    <w:rsid w:val="00B11CF7"/>
    <w:rsid w:val="00B2382B"/>
    <w:rsid w:val="00B258F4"/>
    <w:rsid w:val="00B3303D"/>
    <w:rsid w:val="00B33B7C"/>
    <w:rsid w:val="00B535B9"/>
    <w:rsid w:val="00B538FC"/>
    <w:rsid w:val="00B55A5B"/>
    <w:rsid w:val="00B87654"/>
    <w:rsid w:val="00BA0BFF"/>
    <w:rsid w:val="00BB7FF2"/>
    <w:rsid w:val="00BC17A5"/>
    <w:rsid w:val="00BC70ED"/>
    <w:rsid w:val="00BE51EF"/>
    <w:rsid w:val="00C22A06"/>
    <w:rsid w:val="00C30C08"/>
    <w:rsid w:val="00C77335"/>
    <w:rsid w:val="00C93942"/>
    <w:rsid w:val="00CD755A"/>
    <w:rsid w:val="00CE68D5"/>
    <w:rsid w:val="00CE6EE4"/>
    <w:rsid w:val="00D154EE"/>
    <w:rsid w:val="00D17E4B"/>
    <w:rsid w:val="00D427A7"/>
    <w:rsid w:val="00D42DFE"/>
    <w:rsid w:val="00D57838"/>
    <w:rsid w:val="00D67329"/>
    <w:rsid w:val="00E14BE7"/>
    <w:rsid w:val="00E27C26"/>
    <w:rsid w:val="00E5689E"/>
    <w:rsid w:val="00E64FA9"/>
    <w:rsid w:val="00E66E28"/>
    <w:rsid w:val="00EA687E"/>
    <w:rsid w:val="00EF52CF"/>
    <w:rsid w:val="00F0343A"/>
    <w:rsid w:val="00F07C4D"/>
    <w:rsid w:val="00F41158"/>
    <w:rsid w:val="00F43CE8"/>
    <w:rsid w:val="00F66282"/>
    <w:rsid w:val="00F93807"/>
    <w:rsid w:val="00FB2661"/>
    <w:rsid w:val="00FC7733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F1ACC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ddnHtnp/aQqHsT0XEMuu8zd1YV0WxZD+Nln2bEjw5ms=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2dPDnHlIQ3vzlBUtqneqtX4onVRp6pKYx25lZbrVDtA=</DigestValue>
    </Reference>
  </SignedInfo>
  <SignatureValue>IpfB8qBwZvSfqKGZKgav0+VyTypvstqvD2Qk++xGJIqqAHv25321brV6Nc+WKbQZMHrPRkyDWY3q
XLdjnGBJeRLrfK8UIlVcVQqPyxaNCQZgFFvYNwuJMdmWMkO/+F8VK7Z5vnbnPlWxPSOPk8c1S7VN
sXSOKrO1GbRnZDJ9Hi+vFc7uXwNecx1l7+eRiofWYd3AiuTnZEUXcyhR7j76DKMb8UeaRgGSL8uJ
4n1da7rGym+peQBHSFm5GPde1fees2NdGw0kPaUs7VzXuLoXdZ69sm3yAWokIxcGefowKFqvY9tH
lUsewo4hRvDjToVERSlM3PbMGmRqnm87X7nXvQ==</SignatureValue>
  <KeyInfo>
    <X509Data>
      <X509Certificate>MIIGATCCA+mgAwIBAgIQVAEBAQLqfxI4gP7ESaFdXzANBgkqhkiG9w0BAQsFADBZMRUwEwYDVQQDDAxWTlBULUNBIFNIQTIxMzAxBgNVBAoMKlZJRVROQU0gUE9TVFMgQU5EIFRFTEVDT01NVU5JQ0FUSU9OUyBHUk9VUDELMAkGA1UEBhMCVk4wHhcNMjUwNzI5MDczMzM1WhcNMjcxMTE1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AzYzxE50PsbjrFX1fiJxvXmbLbVj4BuIimBtj3Ital+Ynd4kDHsrH2593CQ4AZE0wA3P3cPUnMgHXe8rhRG7mflQe3yJEYjjUe7bRWCt/6ZWYENRoXnNUvCi5qVwZHGwt4ECTXlVfBybybnxC1FkvAuAAPmK9GLOWEoI/p6zsiLKkzp4o6PX5eKGs2dYD/HqMr4yFLvSjL5npQWxE5fXl35tqczPktToJzDHt5Gzb8s+o/Y3B+HftHeXQGnGh9O7YWnECYzQTOY4jWlek5YmRhup4C2tCCODc4UIL4YXUGNVjzweusqRrLZMfogginsGLIAtzCZhj4d8TsxaBlZk/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FPkbowWwrg6HR50SXxjTZzXuouaPIvkUAA7IdDExPEU=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ErXX+cPF7Pg9Q7IhTaxfxU+adgeQ9rMf1W7mMjsjZ7Y=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2026-01-12T09:30:15Z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2026-01-12T09:30:15Z</xd:SigningTime>
          <xd:SigningCertificate>
            <xd:Cert>
              <xd:CertDigest>
                <DigestMethod Algorithm="http://www.w3.org/2001/04/xmlenc#sha256"/>
                <DigestValue>Fa15AIP/+5YGFEBQ17ukJRp/bGNYYxib15ah+nbtcUo=</DigestValue>
              </xd:CertDigest>
              <xd:IssuerSerial>
                <X509IssuerName>C=VN, O=VIETNAM POSTS AND TELECOMMUNICATIONS GROUP, CN=VNPT-CA SHA2</X509IssuerName>
                <X509SerialNumber>111660364305331693055571850418863562079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qeRi23JFFuMn7pP4rhDY3+cxta362lRGE/Mg7ZtBFbQ=</DigestValue>
    </Reference>
    <Reference Type="http://www.w3.org/2000/09/xmldsig#Object" URI="#idOfficeObject">
      <DigestMethod Algorithm="http://www.w3.org/2001/04/xmlenc#sha256"/>
      <DigestValue>c2Nd46P/Lb7xg28LJZzSdX5hN2MsT4aPxuRYqsTXFU8=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nxNsbO+Wa89uHN0HW8m15b43+psUATQY2hw6jOCA1T0=</DigestValue>
    </Reference>
  </SignedInfo>
  <SignatureValue>Y/tme9wPHlo6a4H+ec/zuu4GdAi9i8zhdAhVDLGzPfpAznsnY8okV6/9q0pZyJYAHjdbZ40LodiH
7k5XBxGWWelMDIeLTLA8o4Lvp9KWcdqlBvLuK0e9lPv4ggRKFlHARnFVwL2+sQOz4FGu/P10ToXz
3xSj/AeFdHGERfb0B5G5Hy/4sb3G7+HimNHmzSWdr4LnP5GA2WwijsD6MOLCw8wc6YqyQZYUduyh
UcZISZ4anArqfBgnk1bxhl+vJQmXO+SIfGQf6XSMOSudsf2nHN0W5qLHfnRVD3ccBGUK5a47hw4Y
/nF2HVjTq2isCJpESiA/FX4LF9bVvhUk4K5oCQ==</SignatureValue>
  <KeyInfo>
    <X509Data>
      <X509Certificate>MIIGJDCCBAygAwIBAgIQVAEBAUSvDKzoZD/ahMlUKDANBgkqhkiG9w0BAQsFADBZMRUwEwYDVQQDDAxWTlBULUNBIFNIQTIxMzAxBgNVBAoMKlZJRVROQU0gUE9TVFMgQU5EIFRFTEVDT01NVU5JQ0FUSU9OUyBHUk9VUDELMAkGA1UEBhMCVk4wHhcNMjUwNzI4MDk1NDQ5WhcNMjcwNDA1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FPkbowWwrg6HR50SXxjTZzXuouaPIvkUAA7IdDExPEU=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ErXX+cPF7Pg9Q7IhTaxfxU+adgeQ9rMf1W7mMjsjZ7Y=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2026-01-14T08:28:52Z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2026-01-14T08:28:52Z</xd:SigningTime>
          <xd:SigningCertificate>
            <xd:Cert>
              <xd:CertDigest>
                <DigestMethod Algorithm="http://www.w3.org/2001/04/xmlenc#sha256"/>
                <DigestValue>cxjCartATDpTFdewLEtvgRBAIqGk/+00Pj/oyoPPrWE=</DigestValue>
              </xd:CertDigest>
              <xd:IssuerSerial>
                <X509IssuerName>C=VN, O=VIETNAM POSTS AND TELECOMMUNICATIONS GROUP, CN=VNPT-CA SHA2</X509IssuerName>
                <X509SerialNumber>111660364325685836861750464515551089704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69F2-797F-40FC-BA94-1B25FD504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3CCB5-8752-4ABC-8A28-37BC0777A665}"/>
</file>

<file path=customXml/itemProps3.xml><?xml version="1.0" encoding="utf-8"?>
<ds:datastoreItem xmlns:ds="http://schemas.openxmlformats.org/officeDocument/2006/customXml" ds:itemID="{E8AD739B-FFA4-4D29-9038-1FD2E865FE52}"/>
</file>

<file path=customXml/itemProps4.xml><?xml version="1.0" encoding="utf-8"?>
<ds:datastoreItem xmlns:ds="http://schemas.openxmlformats.org/officeDocument/2006/customXml" ds:itemID="{EB5370E0-0CE6-4A15-BADE-33BE6F653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Nhung VO</cp:lastModifiedBy>
  <cp:revision>26</cp:revision>
  <dcterms:created xsi:type="dcterms:W3CDTF">2025-01-14T03:42:00Z</dcterms:created>
  <dcterms:modified xsi:type="dcterms:W3CDTF">2026-01-12T09:30:00Z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2025-07-11T08:23:37Z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85463751-b1bb-4837-823c-52525f297405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  <property fmtid="{D5CDD505-2E9C-101B-9397-08002B2CF9AE}" pid="13" name="MediaServiceImageTags">
    <vt:lpwstr/>
  </property>
</Properties>
</file>